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F6A53" w14:textId="1A295646" w:rsidR="00B60505" w:rsidRPr="0091517C" w:rsidRDefault="000E3F89" w:rsidP="000E3F89">
      <w:pPr>
        <w:jc w:val="center"/>
        <w:rPr>
          <w:rFonts w:eastAsiaTheme="minorEastAsia"/>
          <w:b/>
          <w:i/>
          <w:color w:val="003B64"/>
          <w:spacing w:val="15"/>
          <w:sz w:val="44"/>
          <w14:numForm w14:val="oldStyle"/>
        </w:rPr>
      </w:pPr>
      <w:r>
        <w:rPr>
          <w:rFonts w:eastAsiaTheme="minorEastAsia"/>
          <w:b/>
          <w:i/>
          <w:color w:val="003B64"/>
          <w:spacing w:val="15"/>
          <w:sz w:val="44"/>
          <w14:numForm w14:val="oldStyle"/>
        </w:rPr>
        <w:t>Zwischenbericht</w:t>
      </w:r>
      <w:r w:rsidR="00E34317">
        <w:rPr>
          <w:rFonts w:eastAsiaTheme="minorEastAsia"/>
          <w:b/>
          <w:i/>
          <w:color w:val="003B64"/>
          <w:spacing w:val="15"/>
          <w:sz w:val="44"/>
          <w14:numForm w14:val="oldStyle"/>
        </w:rPr>
        <w:t xml:space="preserve"> </w:t>
      </w:r>
      <w:r w:rsidR="00B60505" w:rsidRPr="0091517C">
        <w:rPr>
          <w:rFonts w:eastAsiaTheme="minorEastAsia"/>
          <w:b/>
          <w:i/>
          <w:color w:val="003B64"/>
          <w:spacing w:val="15"/>
          <w:sz w:val="44"/>
          <w14:numForm w14:val="oldStyle"/>
        </w:rPr>
        <w:t xml:space="preserve">des </w:t>
      </w:r>
      <w:r w:rsidR="00ED52DC">
        <w:rPr>
          <w:rFonts w:eastAsiaTheme="minorEastAsia"/>
          <w:b/>
          <w:i/>
          <w:color w:val="003B64"/>
          <w:spacing w:val="15"/>
          <w:sz w:val="44"/>
          <w14:numForm w14:val="oldStyle"/>
        </w:rPr>
        <w:t>Weiterleitungs</w:t>
      </w:r>
      <w:r w:rsidR="00B60505" w:rsidRPr="0091517C">
        <w:rPr>
          <w:rFonts w:eastAsiaTheme="minorEastAsia"/>
          <w:b/>
          <w:i/>
          <w:color w:val="003B64"/>
          <w:spacing w:val="15"/>
          <w:sz w:val="44"/>
          <w14:numForm w14:val="oldStyle"/>
        </w:rPr>
        <w:t>empfängers</w:t>
      </w:r>
    </w:p>
    <w:p w14:paraId="434D6A96" w14:textId="3EDF6EFB" w:rsidR="00814DFE" w:rsidRDefault="00814DFE"/>
    <w:p w14:paraId="0BFEC686" w14:textId="77777777" w:rsidR="00D8391F" w:rsidRDefault="00D8391F"/>
    <w:p w14:paraId="4812C7D7" w14:textId="49D3F70C" w:rsidR="00DB137A" w:rsidRPr="0040227D" w:rsidRDefault="00A83ABE" w:rsidP="0040227D">
      <w:pPr>
        <w:pStyle w:val="berschrift4BlauohneNummerierung"/>
        <w:rPr>
          <w:color w:val="003B64"/>
        </w:rPr>
      </w:pPr>
      <w:r>
        <w:rPr>
          <w:color w:val="003B64"/>
        </w:rPr>
        <w:t>Name des RIE-Forschungsvorhabens</w:t>
      </w:r>
    </w:p>
    <w:sdt>
      <w:sdtPr>
        <w:alias w:val="Projektbezeichnung"/>
        <w:tag w:val="Projektbezeichnung"/>
        <w:id w:val="-1326966060"/>
        <w:placeholder>
          <w:docPart w:val="2EBAED979C3B4D888BF42C251F01341A"/>
        </w:placeholder>
        <w:showingPlcHdr/>
        <w:text/>
      </w:sdtPr>
      <w:sdtEndPr/>
      <w:sdtContent>
        <w:permStart w:id="2086805869" w:edGrp="everyone" w:displacedByCustomXml="prev"/>
        <w:p w14:paraId="13894FAF" w14:textId="77777777" w:rsidR="00DB137A" w:rsidRPr="00DB137A" w:rsidRDefault="00DB137A">
          <w:r w:rsidRPr="00275718">
            <w:rPr>
              <w:rStyle w:val="Platzhaltertext"/>
            </w:rPr>
            <w:t>Klicken oder tippen Sie hier, um Text einzugeben.</w:t>
          </w:r>
        </w:p>
        <w:permEnd w:id="2086805869" w:displacedByCustomXml="next"/>
      </w:sdtContent>
    </w:sdt>
    <w:p w14:paraId="15C2B87B" w14:textId="77777777" w:rsidR="00763C05" w:rsidRDefault="00763C05">
      <w:pPr>
        <w:rPr>
          <w:b/>
          <w:sz w:val="24"/>
          <w:szCs w:val="24"/>
        </w:rPr>
      </w:pPr>
    </w:p>
    <w:p w14:paraId="6A2BFA3B" w14:textId="09AE4B5C" w:rsidR="00855279" w:rsidRDefault="00B60505" w:rsidP="0040227D">
      <w:pPr>
        <w:pStyle w:val="berschrift4BlauohneNummerierung"/>
        <w:rPr>
          <w:b w:val="0"/>
          <w:sz w:val="24"/>
          <w:szCs w:val="24"/>
        </w:rPr>
      </w:pPr>
      <w:r w:rsidRPr="0040227D">
        <w:rPr>
          <w:color w:val="003B64"/>
        </w:rPr>
        <w:t>Projekt</w:t>
      </w:r>
      <w:r w:rsidR="00855279" w:rsidRPr="0040227D">
        <w:rPr>
          <w:color w:val="003B64"/>
        </w:rPr>
        <w:t>nummer</w:t>
      </w:r>
      <w:r w:rsidR="0000181F">
        <w:rPr>
          <w:color w:val="003B64"/>
        </w:rPr>
        <w:t xml:space="preserve"> (analog zur Vertragsnummer)</w:t>
      </w:r>
    </w:p>
    <w:sdt>
      <w:sdtPr>
        <w:rPr>
          <w:b/>
          <w:sz w:val="24"/>
          <w:szCs w:val="24"/>
        </w:rPr>
        <w:id w:val="1111707008"/>
        <w:placeholder>
          <w:docPart w:val="F913DD100EB84F9CB41E5BB7554AEC40"/>
        </w:placeholder>
        <w:showingPlcHdr/>
        <w:text/>
      </w:sdtPr>
      <w:sdtEndPr/>
      <w:sdtContent>
        <w:permStart w:id="1596923978" w:edGrp="everyone" w:displacedByCustomXml="prev"/>
        <w:p w14:paraId="342BA870" w14:textId="77777777" w:rsidR="00855279" w:rsidRDefault="00855279">
          <w:pPr>
            <w:rPr>
              <w:b/>
              <w:sz w:val="24"/>
              <w:szCs w:val="24"/>
            </w:rPr>
          </w:pPr>
          <w:r w:rsidRPr="00275718">
            <w:rPr>
              <w:rStyle w:val="Platzhaltertext"/>
            </w:rPr>
            <w:t>Klicken oder tippen Sie hier, um Text einzugeben.</w:t>
          </w:r>
        </w:p>
        <w:permEnd w:id="1596923978" w:displacedByCustomXml="next"/>
      </w:sdtContent>
    </w:sdt>
    <w:p w14:paraId="09E9A5F6" w14:textId="77777777" w:rsidR="00855279" w:rsidRDefault="00855279">
      <w:pPr>
        <w:rPr>
          <w:b/>
          <w:sz w:val="24"/>
          <w:szCs w:val="24"/>
        </w:rPr>
      </w:pPr>
    </w:p>
    <w:p w14:paraId="6390769A" w14:textId="77777777" w:rsidR="00D8391F" w:rsidRDefault="00DB137A" w:rsidP="0040227D">
      <w:pPr>
        <w:pStyle w:val="berschrift4BlauohneNummerierung"/>
      </w:pPr>
      <w:r w:rsidRPr="0040227D">
        <w:rPr>
          <w:color w:val="003B64"/>
        </w:rPr>
        <w:t>Bericht</w:t>
      </w:r>
      <w:r w:rsidR="00672B80" w:rsidRPr="0040227D">
        <w:rPr>
          <w:color w:val="003B64"/>
        </w:rPr>
        <w:t>s</w:t>
      </w:r>
      <w:r w:rsidRPr="0040227D">
        <w:rPr>
          <w:color w:val="003B64"/>
        </w:rPr>
        <w:t>zeitraum</w:t>
      </w:r>
    </w:p>
    <w:p w14:paraId="3822E08A" w14:textId="77777777" w:rsidR="00DB137A" w:rsidRDefault="00A10312">
      <w:r>
        <w:t>Von</w:t>
      </w:r>
      <w:r w:rsidR="00763C05">
        <w:tab/>
      </w:r>
      <w:sdt>
        <w:sdtPr>
          <w:id w:val="-1517766455"/>
          <w:placeholder>
            <w:docPart w:val="2916437D27DA46A29C75C59240F63922"/>
          </w:placeholder>
          <w:showingPlcHdr/>
          <w:text/>
        </w:sdtPr>
        <w:sdtEndPr/>
        <w:sdtContent>
          <w:permStart w:id="898522879" w:edGrp="everyone"/>
          <w:r w:rsidR="00763C05" w:rsidRPr="00275718">
            <w:rPr>
              <w:rStyle w:val="Platzhaltertext"/>
            </w:rPr>
            <w:t>Klicken oder tippen Sie hier, um Text einzugeben.</w:t>
          </w:r>
          <w:permEnd w:id="898522879"/>
        </w:sdtContent>
      </w:sdt>
    </w:p>
    <w:p w14:paraId="2D0CEBDF" w14:textId="77777777" w:rsidR="00A10312" w:rsidRDefault="00A10312">
      <w:r>
        <w:t>Bis</w:t>
      </w:r>
      <w:r w:rsidR="00763C05">
        <w:tab/>
      </w:r>
      <w:sdt>
        <w:sdtPr>
          <w:id w:val="1453972442"/>
          <w:placeholder>
            <w:docPart w:val="B0F3476D02DB460D8D7DBFE69689DF3D"/>
          </w:placeholder>
          <w:showingPlcHdr/>
          <w:text/>
        </w:sdtPr>
        <w:sdtEndPr/>
        <w:sdtContent>
          <w:permStart w:id="280712114" w:edGrp="everyone"/>
          <w:r w:rsidR="00763C05" w:rsidRPr="00275718">
            <w:rPr>
              <w:rStyle w:val="Platzhaltertext"/>
            </w:rPr>
            <w:t>Klicken oder tippen Sie hier, um Text einzugeben.</w:t>
          </w:r>
          <w:permEnd w:id="280712114"/>
        </w:sdtContent>
      </w:sdt>
      <w:r>
        <w:tab/>
      </w:r>
    </w:p>
    <w:p w14:paraId="63C18667" w14:textId="77777777" w:rsidR="00763C05" w:rsidRDefault="00763C05"/>
    <w:p w14:paraId="124E06B2" w14:textId="77777777" w:rsidR="00763C05" w:rsidRDefault="00763C05" w:rsidP="0040227D">
      <w:pPr>
        <w:pStyle w:val="berschrift4BlauohneNummerierung"/>
      </w:pPr>
      <w:r w:rsidRPr="0040227D">
        <w:rPr>
          <w:color w:val="003B64"/>
        </w:rPr>
        <w:t>Berichtsnummer</w:t>
      </w:r>
    </w:p>
    <w:sdt>
      <w:sdtPr>
        <w:id w:val="1442571043"/>
        <w:placeholder>
          <w:docPart w:val="8AD2F0DBFA9848E7AA339732AA97172A"/>
        </w:placeholder>
        <w:showingPlcHdr/>
        <w:text/>
      </w:sdtPr>
      <w:sdtEndPr/>
      <w:sdtContent>
        <w:permStart w:id="1861092758" w:edGrp="everyone" w:displacedByCustomXml="prev"/>
        <w:p w14:paraId="56639602" w14:textId="77777777" w:rsidR="00763C05" w:rsidRDefault="00763C05">
          <w:r w:rsidRPr="00275718">
            <w:rPr>
              <w:rStyle w:val="Platzhaltertext"/>
            </w:rPr>
            <w:t>Klicken oder tippen Sie hier, um Text einzugeben.</w:t>
          </w:r>
        </w:p>
        <w:permEnd w:id="1861092758" w:displacedByCustomXml="next"/>
      </w:sdtContent>
    </w:sdt>
    <w:p w14:paraId="457E9F2C" w14:textId="77777777" w:rsidR="00763C05" w:rsidRDefault="00763C05"/>
    <w:p w14:paraId="25AD29A9" w14:textId="3F5A0FBE" w:rsidR="00763C05" w:rsidRDefault="00855279" w:rsidP="0040227D">
      <w:pPr>
        <w:pStyle w:val="berschrift4BlauohneNummerierung"/>
      </w:pPr>
      <w:r w:rsidRPr="0040227D">
        <w:rPr>
          <w:color w:val="003B64"/>
        </w:rPr>
        <w:t>Zu</w:t>
      </w:r>
      <w:r w:rsidR="00B60505" w:rsidRPr="0040227D">
        <w:rPr>
          <w:color w:val="003B64"/>
        </w:rPr>
        <w:t>wendungs</w:t>
      </w:r>
      <w:r w:rsidRPr="0040227D">
        <w:rPr>
          <w:color w:val="003B64"/>
        </w:rPr>
        <w:t>empfänger</w:t>
      </w:r>
      <w:r w:rsidR="00ED52DC">
        <w:rPr>
          <w:color w:val="003B64"/>
        </w:rPr>
        <w:t xml:space="preserve"> (Institution) </w:t>
      </w:r>
    </w:p>
    <w:sdt>
      <w:sdtPr>
        <w:id w:val="-888109709"/>
        <w:placeholder>
          <w:docPart w:val="0383A7F01E7545A184D1EB11CDDD569D"/>
        </w:placeholder>
        <w:showingPlcHdr/>
        <w:text/>
      </w:sdtPr>
      <w:sdtEndPr/>
      <w:sdtContent>
        <w:permStart w:id="1747153806" w:edGrp="everyone" w:displacedByCustomXml="prev"/>
        <w:p w14:paraId="7F240797" w14:textId="77777777" w:rsidR="00855279" w:rsidRDefault="00BB4633">
          <w:r w:rsidRPr="00275718">
            <w:rPr>
              <w:rStyle w:val="Platzhaltertext"/>
            </w:rPr>
            <w:t>Klicken oder tippen Sie hier, um Text einzugeben.</w:t>
          </w:r>
        </w:p>
        <w:permEnd w:id="1747153806" w:displacedByCustomXml="next"/>
      </w:sdtContent>
    </w:sdt>
    <w:p w14:paraId="24442BD6" w14:textId="77777777" w:rsidR="00BB4633" w:rsidRDefault="00BB4633"/>
    <w:p w14:paraId="093C28E8" w14:textId="1F472532" w:rsidR="00E34317" w:rsidRDefault="000E3F89" w:rsidP="0040227D">
      <w:pPr>
        <w:pStyle w:val="berschrift4BlauohneNummerierung"/>
        <w:rPr>
          <w:color w:val="003B64"/>
        </w:rPr>
      </w:pPr>
      <w:r>
        <w:rPr>
          <w:color w:val="003B64"/>
        </w:rPr>
        <w:t>Erstellungsdatum</w:t>
      </w:r>
    </w:p>
    <w:sdt>
      <w:sdtPr>
        <w:id w:val="469717443"/>
        <w:placeholder>
          <w:docPart w:val="98E7D9DB43044C9690A1BB308BDC5945"/>
        </w:placeholder>
        <w:showingPlcHdr/>
        <w:text/>
      </w:sdtPr>
      <w:sdtEndPr/>
      <w:sdtContent>
        <w:permStart w:id="844987448" w:edGrp="everyone" w:displacedByCustomXml="prev"/>
        <w:p w14:paraId="5CCB2931" w14:textId="77777777" w:rsidR="0067063D" w:rsidRDefault="0067063D" w:rsidP="0067063D">
          <w:r w:rsidRPr="00275718">
            <w:rPr>
              <w:rStyle w:val="Platzhaltertext"/>
            </w:rPr>
            <w:t>Klicken oder tippen Sie hier, um Text einzugeben.</w:t>
          </w:r>
        </w:p>
        <w:permEnd w:id="844987448" w:displacedByCustomXml="next"/>
      </w:sdtContent>
    </w:sdt>
    <w:p w14:paraId="076AB620" w14:textId="77777777" w:rsidR="000E3F89" w:rsidRPr="000E3F89" w:rsidRDefault="000E3F89" w:rsidP="000E3F89"/>
    <w:p w14:paraId="66526D82" w14:textId="7D1AD3CC" w:rsidR="00BB4633" w:rsidRPr="0040227D" w:rsidRDefault="00BB4633" w:rsidP="0040227D">
      <w:pPr>
        <w:pStyle w:val="berschrift4BlauohneNummerierung"/>
        <w:rPr>
          <w:color w:val="003B64"/>
        </w:rPr>
      </w:pPr>
      <w:r w:rsidRPr="0040227D">
        <w:rPr>
          <w:color w:val="003B64"/>
        </w:rPr>
        <w:t>Unterschrift des Zuwendungsempfängers</w:t>
      </w:r>
    </w:p>
    <w:p w14:paraId="033FF9FC" w14:textId="77777777" w:rsidR="00BB4633" w:rsidRDefault="00BB4633">
      <w:pPr>
        <w:rPr>
          <w:b/>
          <w:sz w:val="24"/>
          <w:szCs w:val="24"/>
        </w:rPr>
      </w:pPr>
    </w:p>
    <w:p w14:paraId="4865DF49" w14:textId="77777777" w:rsidR="00BB4633" w:rsidRDefault="00BB4633">
      <w:pPr>
        <w:rPr>
          <w:b/>
          <w:sz w:val="24"/>
          <w:szCs w:val="24"/>
        </w:rPr>
      </w:pPr>
    </w:p>
    <w:p w14:paraId="0733C9D8" w14:textId="77777777" w:rsidR="00BB4633" w:rsidRDefault="00BB4633" w:rsidP="00757E17">
      <w:pPr>
        <w:pBdr>
          <w:bottom w:val="single" w:sz="4" w:space="1" w:color="auto"/>
        </w:pBdr>
        <w:rPr>
          <w:b/>
          <w:sz w:val="24"/>
          <w:szCs w:val="24"/>
        </w:rPr>
      </w:pPr>
    </w:p>
    <w:p w14:paraId="68D3112C" w14:textId="77777777" w:rsidR="00757E17" w:rsidRDefault="00757E1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60E1393" w14:textId="77777777" w:rsidR="0063479F" w:rsidRPr="0063479F" w:rsidRDefault="008418BA" w:rsidP="008418BA">
      <w:pPr>
        <w:pStyle w:val="berschrift4BlauohneNummerierung"/>
        <w:numPr>
          <w:ilvl w:val="0"/>
          <w:numId w:val="2"/>
        </w:numPr>
        <w:rPr>
          <w:sz w:val="24"/>
          <w:szCs w:val="24"/>
        </w:rPr>
      </w:pPr>
      <w:r w:rsidRPr="0063479F">
        <w:rPr>
          <w:color w:val="003B64"/>
        </w:rPr>
        <w:lastRenderedPageBreak/>
        <w:t>Einleitung (Maximal 1 Seite</w:t>
      </w:r>
      <w:r w:rsidR="0063479F">
        <w:rPr>
          <w:color w:val="003B64"/>
        </w:rPr>
        <w:t>)</w:t>
      </w:r>
    </w:p>
    <w:sdt>
      <w:sdtPr>
        <w:id w:val="-362902679"/>
        <w:placeholder>
          <w:docPart w:val="C805D9E6C2484EB684C5E72CBFB877D6"/>
        </w:placeholder>
        <w:showingPlcHdr/>
        <w:text/>
      </w:sdtPr>
      <w:sdtEndPr/>
      <w:sdtContent>
        <w:permStart w:id="109266981" w:edGrp="everyone" w:displacedByCustomXml="prev"/>
        <w:p w14:paraId="78122284" w14:textId="77777777" w:rsidR="0067063D" w:rsidRDefault="0067063D" w:rsidP="0067063D">
          <w:pPr>
            <w:pStyle w:val="Listenabsatz"/>
          </w:pPr>
          <w:r w:rsidRPr="00275718">
            <w:rPr>
              <w:rStyle w:val="Platzhaltertext"/>
            </w:rPr>
            <w:t>Klicken oder tippen Sie hier, um Text einzugeben.</w:t>
          </w:r>
        </w:p>
        <w:permEnd w:id="109266981" w:displacedByCustomXml="next"/>
      </w:sdtContent>
    </w:sdt>
    <w:p w14:paraId="0446BD8C" w14:textId="104EBA67" w:rsidR="00757E17" w:rsidRPr="00FF1DBB" w:rsidRDefault="00247190" w:rsidP="00B365DC">
      <w:pPr>
        <w:pStyle w:val="berschrift4BlauohneNummerierung"/>
        <w:numPr>
          <w:ilvl w:val="0"/>
          <w:numId w:val="2"/>
        </w:numPr>
        <w:rPr>
          <w:color w:val="003B64"/>
        </w:rPr>
      </w:pPr>
      <w:r w:rsidRPr="00FF1DBB">
        <w:rPr>
          <w:color w:val="003B64"/>
        </w:rPr>
        <w:t>Sachbericht</w:t>
      </w:r>
      <w:r w:rsidR="00894306" w:rsidRPr="00FF1DBB">
        <w:rPr>
          <w:color w:val="003B64"/>
        </w:rPr>
        <w:t xml:space="preserve"> (Maximal </w:t>
      </w:r>
      <w:r w:rsidR="0063479F">
        <w:rPr>
          <w:color w:val="003B64"/>
        </w:rPr>
        <w:t>6</w:t>
      </w:r>
      <w:r w:rsidR="00894306" w:rsidRPr="00FF1DBB">
        <w:rPr>
          <w:color w:val="003B64"/>
        </w:rPr>
        <w:t xml:space="preserve"> Seiten)</w:t>
      </w:r>
    </w:p>
    <w:p w14:paraId="33182253" w14:textId="77777777" w:rsidR="0063479F" w:rsidRPr="0063479F" w:rsidRDefault="00DF6C9A" w:rsidP="00DF6C9A">
      <w:pPr>
        <w:pStyle w:val="Listenabsatz"/>
        <w:numPr>
          <w:ilvl w:val="1"/>
          <w:numId w:val="1"/>
        </w:numPr>
        <w:rPr>
          <w:b/>
          <w:sz w:val="24"/>
          <w:szCs w:val="24"/>
        </w:rPr>
      </w:pPr>
      <w:r w:rsidRPr="0063479F">
        <w:rPr>
          <w:b/>
          <w:i/>
          <w:color w:val="003B64"/>
          <w14:numForm w14:val="oldStyle"/>
        </w:rPr>
        <w:t>Personalsituation</w:t>
      </w:r>
    </w:p>
    <w:sdt>
      <w:sdtPr>
        <w:id w:val="-157532670"/>
        <w:placeholder>
          <w:docPart w:val="C09CB7CEC31F48BD8CD9ED70EDF71F8B"/>
        </w:placeholder>
        <w:showingPlcHdr/>
        <w:text/>
      </w:sdtPr>
      <w:sdtEndPr/>
      <w:sdtContent>
        <w:permStart w:id="1338840023" w:edGrp="everyone" w:displacedByCustomXml="prev"/>
        <w:p w14:paraId="20BE5176" w14:textId="77777777" w:rsidR="0067063D" w:rsidRDefault="0067063D" w:rsidP="0067063D">
          <w:pPr>
            <w:pStyle w:val="Listenabsatz"/>
            <w:ind w:firstLine="360"/>
          </w:pPr>
          <w:r w:rsidRPr="00275718">
            <w:rPr>
              <w:rStyle w:val="Platzhaltertext"/>
            </w:rPr>
            <w:t>Klicken oder tippen Sie hier, um Text einzugeben.</w:t>
          </w:r>
        </w:p>
        <w:permEnd w:id="1338840023" w:displacedByCustomXml="next"/>
      </w:sdtContent>
    </w:sdt>
    <w:p w14:paraId="28E2614D" w14:textId="464098BA" w:rsidR="00247190" w:rsidRPr="00FF1DBB" w:rsidRDefault="00D223B7" w:rsidP="0067063D">
      <w:pPr>
        <w:ind w:left="1080"/>
        <w:rPr>
          <w:b/>
          <w:i/>
          <w:color w:val="003B64"/>
          <w14:numForm w14:val="oldStyle"/>
        </w:rPr>
      </w:pPr>
      <w:r w:rsidRPr="00FF1DBB">
        <w:rPr>
          <w:b/>
          <w:i/>
          <w:color w:val="003B64"/>
          <w14:numForm w14:val="oldStyle"/>
        </w:rPr>
        <w:t>Projektziel</w:t>
      </w:r>
      <w:r w:rsidR="00894306" w:rsidRPr="00FF1DBB">
        <w:rPr>
          <w:b/>
          <w:i/>
          <w:color w:val="003B64"/>
          <w14:numForm w14:val="oldStyle"/>
        </w:rPr>
        <w:t xml:space="preserve"> </w:t>
      </w:r>
      <w:r w:rsidR="00A958E7" w:rsidRPr="00FF1DBB">
        <w:rPr>
          <w:b/>
          <w:i/>
          <w:color w:val="003B64"/>
          <w14:numForm w14:val="oldStyle"/>
        </w:rPr>
        <w:t xml:space="preserve">(Laut </w:t>
      </w:r>
      <w:r w:rsidR="00572686">
        <w:rPr>
          <w:b/>
          <w:i/>
          <w:color w:val="003B64"/>
          <w14:numForm w14:val="oldStyle"/>
        </w:rPr>
        <w:t>Konzept für RIE-Forschungsprojekt</w:t>
      </w:r>
      <w:r w:rsidR="00DE20A8">
        <w:rPr>
          <w:b/>
          <w:i/>
          <w:color w:val="003B64"/>
          <w14:numForm w14:val="oldStyle"/>
        </w:rPr>
        <w:t>, darf ergänzt und weiter erläutert werden</w:t>
      </w:r>
      <w:r w:rsidR="00A958E7" w:rsidRPr="00FF1DBB">
        <w:rPr>
          <w:b/>
          <w:i/>
          <w:color w:val="003B64"/>
          <w14:numForm w14:val="oldStyle"/>
        </w:rPr>
        <w:t>)</w:t>
      </w:r>
    </w:p>
    <w:p w14:paraId="0FBB9EB8" w14:textId="0742A968" w:rsidR="00802C70" w:rsidRPr="00802C70" w:rsidRDefault="00245EDF" w:rsidP="0067063D">
      <w:pPr>
        <w:ind w:left="372" w:firstLine="708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alias w:val="Projektziel"/>
          <w:tag w:val="Projektziel"/>
          <w:id w:val="-907534885"/>
          <w:lock w:val="sdtLocked"/>
          <w:placeholder>
            <w:docPart w:val="82D8F8C504F949BAA862535603CA7072"/>
          </w:placeholder>
          <w:showingPlcHdr/>
          <w:text/>
        </w:sdtPr>
        <w:sdtEndPr/>
        <w:sdtContent>
          <w:r w:rsidR="0067063D" w:rsidRPr="00275718">
            <w:rPr>
              <w:rStyle w:val="Platzhaltertext"/>
            </w:rPr>
            <w:t>Klicken oder tippen Sie hier, um Text einzugeben.</w:t>
          </w:r>
        </w:sdtContent>
      </w:sdt>
    </w:p>
    <w:p w14:paraId="2BC4A0DB" w14:textId="79C64F17" w:rsidR="00D223B7" w:rsidRPr="00FF1DBB" w:rsidRDefault="00E13B2C" w:rsidP="00247190">
      <w:pPr>
        <w:pStyle w:val="Listenabsatz"/>
        <w:numPr>
          <w:ilvl w:val="1"/>
          <w:numId w:val="1"/>
        </w:numPr>
        <w:rPr>
          <w:b/>
          <w:i/>
          <w:color w:val="003B64"/>
          <w14:numForm w14:val="oldStyle"/>
        </w:rPr>
      </w:pPr>
      <w:r w:rsidRPr="00FF1DBB">
        <w:rPr>
          <w:b/>
          <w:i/>
          <w:color w:val="003B64"/>
          <w14:numForm w14:val="oldStyle"/>
        </w:rPr>
        <w:t>Durchgeführte</w:t>
      </w:r>
      <w:r w:rsidR="000318E2" w:rsidRPr="00FF1DBB">
        <w:rPr>
          <w:b/>
          <w:i/>
          <w:color w:val="003B64"/>
          <w14:numForm w14:val="oldStyle"/>
        </w:rPr>
        <w:t xml:space="preserve"> Maßnahmen</w:t>
      </w:r>
      <w:r w:rsidR="0000181F">
        <w:rPr>
          <w:b/>
          <w:i/>
          <w:color w:val="003B64"/>
          <w14:numForm w14:val="oldStyle"/>
        </w:rPr>
        <w:t>/Aktivitäten</w:t>
      </w:r>
      <w:r w:rsidRPr="00FF1DBB">
        <w:rPr>
          <w:b/>
          <w:i/>
          <w:color w:val="003B64"/>
          <w14:numForm w14:val="oldStyle"/>
        </w:rPr>
        <w:t xml:space="preserve"> zur Zielerreichung</w:t>
      </w:r>
      <w:r w:rsidR="00371A93" w:rsidRPr="00FF1DBB">
        <w:rPr>
          <w:b/>
          <w:i/>
          <w:color w:val="003B64"/>
          <w14:numForm w14:val="oldStyle"/>
        </w:rPr>
        <w:t xml:space="preserve"> im Berichtszeitraum (Gesamtlaufzeit bei Schlussberichten)</w:t>
      </w:r>
    </w:p>
    <w:sdt>
      <w:sdtPr>
        <w:rPr>
          <w:b/>
          <w:sz w:val="24"/>
          <w:szCs w:val="24"/>
        </w:rPr>
        <w:id w:val="-1683123671"/>
        <w:placeholder>
          <w:docPart w:val="62D61CC37F364B55A2A93C462443B481"/>
        </w:placeholder>
        <w:showingPlcHdr/>
        <w:text/>
      </w:sdtPr>
      <w:sdtEndPr/>
      <w:sdtContent>
        <w:permStart w:id="426736208" w:edGrp="everyone" w:displacedByCustomXml="prev"/>
        <w:p w14:paraId="315BCB40" w14:textId="77777777" w:rsidR="00802C70" w:rsidRPr="00802C70" w:rsidRDefault="00802C70" w:rsidP="00802C70">
          <w:pPr>
            <w:ind w:left="1080"/>
            <w:rPr>
              <w:b/>
              <w:sz w:val="24"/>
              <w:szCs w:val="24"/>
            </w:rPr>
          </w:pPr>
          <w:r w:rsidRPr="00275718">
            <w:rPr>
              <w:rStyle w:val="Platzhaltertext"/>
            </w:rPr>
            <w:t>Klicken oder tippen Sie hier, um Text einzugeben.</w:t>
          </w:r>
        </w:p>
        <w:permEnd w:id="426736208" w:displacedByCustomXml="next"/>
      </w:sdtContent>
    </w:sdt>
    <w:p w14:paraId="299119FD" w14:textId="77777777" w:rsidR="00973555" w:rsidRPr="00FF1DBB" w:rsidRDefault="00973555" w:rsidP="00247190">
      <w:pPr>
        <w:pStyle w:val="Listenabsatz"/>
        <w:numPr>
          <w:ilvl w:val="1"/>
          <w:numId w:val="1"/>
        </w:numPr>
        <w:rPr>
          <w:b/>
          <w:i/>
          <w:color w:val="003B64"/>
          <w14:numForm w14:val="oldStyle"/>
        </w:rPr>
      </w:pPr>
      <w:r w:rsidRPr="00FF1DBB">
        <w:rPr>
          <w:b/>
          <w:i/>
          <w:color w:val="003B64"/>
          <w14:numForm w14:val="oldStyle"/>
        </w:rPr>
        <w:t>Erzielte Ergebnisse im Berichtszeitraum</w:t>
      </w:r>
      <w:r w:rsidR="00141151" w:rsidRPr="00FF1DBB">
        <w:rPr>
          <w:b/>
          <w:i/>
          <w:color w:val="003B64"/>
          <w14:numForm w14:val="oldStyle"/>
        </w:rPr>
        <w:t xml:space="preserve"> (Gesamtlaufzeit </w:t>
      </w:r>
      <w:r w:rsidR="009D5AC4" w:rsidRPr="00FF1DBB">
        <w:rPr>
          <w:b/>
          <w:i/>
          <w:color w:val="003B64"/>
          <w14:numForm w14:val="oldStyle"/>
        </w:rPr>
        <w:t>bei Schlussberichten)</w:t>
      </w:r>
    </w:p>
    <w:sdt>
      <w:sdtPr>
        <w:rPr>
          <w:b/>
          <w:sz w:val="24"/>
          <w:szCs w:val="24"/>
        </w:rPr>
        <w:id w:val="-413018653"/>
        <w:placeholder>
          <w:docPart w:val="C2EF4F0D495F40F5B73097C869F6B45D"/>
        </w:placeholder>
        <w:showingPlcHdr/>
        <w:text/>
      </w:sdtPr>
      <w:sdtEndPr/>
      <w:sdtContent>
        <w:permStart w:id="1139046089" w:edGrp="everyone" w:displacedByCustomXml="prev"/>
        <w:p w14:paraId="3E9EBA2E" w14:textId="77777777" w:rsidR="00802C70" w:rsidRPr="00802C70" w:rsidRDefault="00802C70" w:rsidP="00802C70">
          <w:pPr>
            <w:ind w:left="1080"/>
            <w:rPr>
              <w:b/>
              <w:sz w:val="24"/>
              <w:szCs w:val="24"/>
            </w:rPr>
          </w:pPr>
          <w:r w:rsidRPr="00275718">
            <w:rPr>
              <w:rStyle w:val="Platzhaltertext"/>
            </w:rPr>
            <w:t>Klicken oder tippen Sie hier, um Text einzugeben.</w:t>
          </w:r>
        </w:p>
        <w:permEnd w:id="1139046089" w:displacedByCustomXml="next"/>
      </w:sdtContent>
    </w:sdt>
    <w:p w14:paraId="6A59442F" w14:textId="77777777" w:rsidR="000318E2" w:rsidRPr="00FF1DBB" w:rsidRDefault="000318E2" w:rsidP="00247190">
      <w:pPr>
        <w:pStyle w:val="Listenabsatz"/>
        <w:numPr>
          <w:ilvl w:val="1"/>
          <w:numId w:val="1"/>
        </w:numPr>
        <w:rPr>
          <w:b/>
          <w:i/>
          <w:color w:val="003B64"/>
          <w14:numForm w14:val="oldStyle"/>
        </w:rPr>
      </w:pPr>
      <w:r w:rsidRPr="00FF1DBB">
        <w:rPr>
          <w:b/>
          <w:i/>
          <w:color w:val="003B64"/>
          <w14:numForm w14:val="oldStyle"/>
        </w:rPr>
        <w:t xml:space="preserve">Bewertung der Maßnahmen </w:t>
      </w:r>
      <w:r w:rsidR="00973555" w:rsidRPr="00FF1DBB">
        <w:rPr>
          <w:b/>
          <w:i/>
          <w:color w:val="003B64"/>
          <w14:numForm w14:val="oldStyle"/>
        </w:rPr>
        <w:t xml:space="preserve">und Ergebnisse </w:t>
      </w:r>
      <w:r w:rsidR="00AB531E" w:rsidRPr="00FF1DBB">
        <w:rPr>
          <w:b/>
          <w:i/>
          <w:color w:val="003B64"/>
          <w14:numForm w14:val="oldStyle"/>
        </w:rPr>
        <w:t xml:space="preserve">bzgl. </w:t>
      </w:r>
      <w:r w:rsidR="00973555" w:rsidRPr="00FF1DBB">
        <w:rPr>
          <w:b/>
          <w:i/>
          <w:color w:val="003B64"/>
          <w14:numForm w14:val="oldStyle"/>
        </w:rPr>
        <w:t>d</w:t>
      </w:r>
      <w:r w:rsidR="00AB531E" w:rsidRPr="00FF1DBB">
        <w:rPr>
          <w:b/>
          <w:i/>
          <w:color w:val="003B64"/>
          <w14:numForm w14:val="oldStyle"/>
        </w:rPr>
        <w:t>er Zielerreichung</w:t>
      </w:r>
    </w:p>
    <w:sdt>
      <w:sdtPr>
        <w:rPr>
          <w:b/>
          <w:sz w:val="24"/>
          <w:szCs w:val="24"/>
        </w:rPr>
        <w:id w:val="-1804454474"/>
        <w:placeholder>
          <w:docPart w:val="1212916619B84FD8A2481899CA75EE6C"/>
        </w:placeholder>
        <w:showingPlcHdr/>
        <w:text/>
      </w:sdtPr>
      <w:sdtEndPr/>
      <w:sdtContent>
        <w:permStart w:id="1431319907" w:edGrp="everyone" w:displacedByCustomXml="prev"/>
        <w:p w14:paraId="7D99B83B" w14:textId="77777777" w:rsidR="00802C70" w:rsidRPr="00802C70" w:rsidRDefault="00802C70" w:rsidP="00802C70">
          <w:pPr>
            <w:ind w:left="1080"/>
            <w:rPr>
              <w:b/>
              <w:sz w:val="24"/>
              <w:szCs w:val="24"/>
            </w:rPr>
          </w:pPr>
          <w:r w:rsidRPr="00275718">
            <w:rPr>
              <w:rStyle w:val="Platzhaltertext"/>
            </w:rPr>
            <w:t>Klicken oder tippen Sie hier, um Text einzugeben.</w:t>
          </w:r>
        </w:p>
        <w:permEnd w:id="1431319907" w:displacedByCustomXml="next"/>
      </w:sdtContent>
    </w:sdt>
    <w:p w14:paraId="57E543C3" w14:textId="77777777" w:rsidR="00B90ECC" w:rsidRPr="00B90ECC" w:rsidRDefault="00B90ECC" w:rsidP="00B90ECC">
      <w:pPr>
        <w:pStyle w:val="Listenabsatz"/>
        <w:numPr>
          <w:ilvl w:val="1"/>
          <w:numId w:val="1"/>
        </w:numPr>
        <w:rPr>
          <w:color w:val="003B64"/>
        </w:rPr>
      </w:pPr>
      <w:r w:rsidRPr="00B90ECC">
        <w:rPr>
          <w:b/>
          <w:i/>
          <w:color w:val="003B64"/>
          <w14:numForm w14:val="oldStyle"/>
        </w:rPr>
        <w:t>Ausblick</w:t>
      </w:r>
    </w:p>
    <w:p w14:paraId="3CBF11D8" w14:textId="768B450F" w:rsidR="00B90ECC" w:rsidRPr="00B90ECC" w:rsidRDefault="00245EDF" w:rsidP="00B90ECC">
      <w:pPr>
        <w:ind w:left="1080"/>
        <w:rPr>
          <w:color w:val="003B64"/>
        </w:rPr>
      </w:pPr>
      <w:sdt>
        <w:sdtPr>
          <w:rPr>
            <w:b/>
            <w:sz w:val="24"/>
            <w:szCs w:val="24"/>
          </w:rPr>
          <w:id w:val="-1321348063"/>
          <w:placeholder>
            <w:docPart w:val="1E58D8D27CE34478A20063E2F706136F"/>
          </w:placeholder>
          <w:showingPlcHdr/>
          <w:text/>
        </w:sdtPr>
        <w:sdtEndPr/>
        <w:sdtContent>
          <w:permStart w:id="1107109504" w:edGrp="everyone"/>
          <w:r w:rsidR="00B90ECC" w:rsidRPr="00275718">
            <w:rPr>
              <w:rStyle w:val="Platzhaltertext"/>
            </w:rPr>
            <w:t>Klicken oder tippen Sie hier, um Text einzugeben.</w:t>
          </w:r>
          <w:permEnd w:id="1107109504"/>
        </w:sdtContent>
      </w:sdt>
    </w:p>
    <w:p w14:paraId="3C37D200" w14:textId="77777777" w:rsidR="00B90ECC" w:rsidRDefault="00B90ECC" w:rsidP="00B90ECC">
      <w:pPr>
        <w:pStyle w:val="Listenabsatz"/>
        <w:ind w:left="1440"/>
        <w:rPr>
          <w:color w:val="003B64"/>
        </w:rPr>
      </w:pPr>
    </w:p>
    <w:p w14:paraId="0D3DA4A0" w14:textId="5D2B8288" w:rsidR="003606B7" w:rsidRPr="008418BA" w:rsidRDefault="00F97EA6" w:rsidP="008418BA">
      <w:pPr>
        <w:pStyle w:val="berschrift4BlauohneNummerierung"/>
        <w:numPr>
          <w:ilvl w:val="0"/>
          <w:numId w:val="2"/>
        </w:numPr>
        <w:rPr>
          <w:color w:val="003B64"/>
        </w:rPr>
      </w:pPr>
      <w:r w:rsidRPr="008418BA">
        <w:rPr>
          <w:color w:val="003B64"/>
        </w:rPr>
        <w:t>Zahlenmäßiger Nachweis</w:t>
      </w:r>
    </w:p>
    <w:p w14:paraId="18172291" w14:textId="77777777" w:rsidR="00245EDF" w:rsidRDefault="00DE0F3A" w:rsidP="0023767B">
      <w:pPr>
        <w:pStyle w:val="Listenabsatz"/>
        <w:numPr>
          <w:ilvl w:val="1"/>
          <w:numId w:val="1"/>
        </w:numPr>
        <w:rPr>
          <w:b/>
          <w:i/>
          <w:color w:val="003B64"/>
          <w14:numForm w14:val="oldStyle"/>
        </w:rPr>
      </w:pPr>
      <w:r w:rsidRPr="00C85B20">
        <w:rPr>
          <w:b/>
          <w:i/>
          <w:color w:val="003B64"/>
          <w14:numForm w14:val="oldStyle"/>
        </w:rPr>
        <w:t>Finanzierung</w:t>
      </w:r>
      <w:r w:rsidR="00C85B20" w:rsidRPr="00C85B20">
        <w:rPr>
          <w:b/>
          <w:i/>
          <w:color w:val="003B64"/>
          <w14:numForm w14:val="oldStyle"/>
        </w:rPr>
        <w:t xml:space="preserve"> (</w:t>
      </w:r>
      <w:r w:rsidR="0023767B">
        <w:rPr>
          <w:b/>
          <w:i/>
          <w:color w:val="003B64"/>
          <w14:numForm w14:val="oldStyle"/>
        </w:rPr>
        <w:t>Gesamtü</w:t>
      </w:r>
      <w:r w:rsidR="00C85B20" w:rsidRPr="00C85B20">
        <w:rPr>
          <w:b/>
          <w:i/>
          <w:color w:val="003B64"/>
          <w14:numForm w14:val="oldStyle"/>
        </w:rPr>
        <w:t>berblick</w:t>
      </w:r>
      <w:r w:rsidR="00245EDF">
        <w:rPr>
          <w:b/>
          <w:i/>
          <w:color w:val="003B64"/>
          <w14:numForm w14:val="oldStyle"/>
        </w:rPr>
        <w:t>)</w:t>
      </w:r>
    </w:p>
    <w:p w14:paraId="7E9B9C7C" w14:textId="65EB89EC" w:rsidR="00DE0F3A" w:rsidRDefault="00C85B20" w:rsidP="00245EDF">
      <w:pPr>
        <w:pStyle w:val="Listenabsatz"/>
        <w:rPr>
          <w:b/>
          <w:i/>
          <w:color w:val="003B64"/>
          <w14:numForm w14:val="oldStyle"/>
        </w:rPr>
      </w:pPr>
      <w:bookmarkStart w:id="0" w:name="_GoBack"/>
      <w:bookmarkEnd w:id="0"/>
      <w:r w:rsidRPr="0023767B">
        <w:rPr>
          <w:b/>
          <w:i/>
          <w:color w:val="003B64"/>
          <w14:numForm w14:val="oldStyle"/>
        </w:rPr>
        <w:t xml:space="preserve"> </w:t>
      </w:r>
      <w:r w:rsidR="0023767B">
        <w:rPr>
          <w:b/>
          <w:i/>
          <w:color w:val="003B64"/>
          <w14:numForm w14:val="oldStyle"/>
        </w:rPr>
        <w:br/>
      </w:r>
    </w:p>
    <w:p w14:paraId="595568D8" w14:textId="6A655D46" w:rsidR="0023767B" w:rsidRPr="00245EDF" w:rsidRDefault="00245EDF" w:rsidP="00245EDF">
      <w:pPr>
        <w:pStyle w:val="Listenabsatz"/>
        <w:numPr>
          <w:ilvl w:val="1"/>
          <w:numId w:val="1"/>
        </w:numPr>
        <w:rPr>
          <w:b/>
          <w:i/>
          <w:color w:val="003B64"/>
          <w14:numForm w14:val="oldStyle"/>
        </w:rPr>
      </w:pPr>
      <w:r>
        <w:rPr>
          <w:b/>
          <w:i/>
          <w:color w:val="003B64"/>
          <w14:numForm w14:val="oldStyle"/>
        </w:rPr>
        <w:t>T</w:t>
      </w:r>
      <w:r w:rsidRPr="00C85B20">
        <w:rPr>
          <w:b/>
          <w:i/>
          <w:color w:val="003B64"/>
          <w14:numForm w14:val="oldStyle"/>
        </w:rPr>
        <w:t>atsächlich getätigte Ausgaben</w:t>
      </w:r>
      <w:r>
        <w:rPr>
          <w:b/>
          <w:i/>
          <w:color w:val="003B64"/>
          <w14:numForm w14:val="oldStyle"/>
        </w:rPr>
        <w:t xml:space="preserve"> im Berichtszeitraum</w:t>
      </w:r>
      <w:r w:rsidRPr="0023767B">
        <w:rPr>
          <w:b/>
          <w:i/>
          <w:color w:val="003B64"/>
          <w14:numForm w14:val="oldStyle"/>
        </w:rPr>
        <w:t xml:space="preserve"> </w:t>
      </w:r>
      <w:r>
        <w:rPr>
          <w:b/>
          <w:i/>
          <w:color w:val="003B64"/>
          <w14:numForm w14:val="oldStyle"/>
        </w:rPr>
        <w:br/>
      </w:r>
      <w:r w:rsidRPr="00223150">
        <w:rPr>
          <w:i/>
          <w:color w:val="003B64"/>
          <w14:numForm w14:val="oldStyle"/>
        </w:rPr>
        <w:t>Hinweis aus dem Förderrahmen: „Der zahlenmäßige Bericht baut sich unterjährig aus den Zweimonatsberichten auf, die mit den Mittelanforderungen versandt werden.)</w:t>
      </w:r>
    </w:p>
    <w:p w14:paraId="4DB836E6" w14:textId="77777777" w:rsidR="00245EDF" w:rsidRPr="00245EDF" w:rsidRDefault="00245EDF" w:rsidP="00245EDF">
      <w:pPr>
        <w:rPr>
          <w:b/>
          <w:i/>
          <w:color w:val="003B64"/>
          <w14:numForm w14:val="oldStyle"/>
        </w:rPr>
      </w:pPr>
    </w:p>
    <w:p w14:paraId="2BE7E2B6" w14:textId="77777777" w:rsidR="00223150" w:rsidRDefault="00F97EA6" w:rsidP="00F97EA6">
      <w:pPr>
        <w:pStyle w:val="Listenabsatz"/>
        <w:numPr>
          <w:ilvl w:val="1"/>
          <w:numId w:val="1"/>
        </w:numPr>
        <w:rPr>
          <w:b/>
          <w:i/>
          <w:color w:val="003B64"/>
          <w14:numForm w14:val="oldStyle"/>
        </w:rPr>
      </w:pPr>
      <w:r w:rsidRPr="00FF1DBB">
        <w:rPr>
          <w:b/>
          <w:i/>
          <w:color w:val="003B64"/>
          <w14:numForm w14:val="oldStyle"/>
        </w:rPr>
        <w:t xml:space="preserve">Erläuterung </w:t>
      </w:r>
      <w:r w:rsidR="00223150">
        <w:rPr>
          <w:b/>
          <w:i/>
          <w:color w:val="003B64"/>
          <w14:numForm w14:val="oldStyle"/>
        </w:rPr>
        <w:t>zum zahlenmäßigen Nachweis</w:t>
      </w:r>
    </w:p>
    <w:sdt>
      <w:sdtPr>
        <w:rPr>
          <w:b/>
          <w:sz w:val="24"/>
          <w:szCs w:val="24"/>
        </w:rPr>
        <w:id w:val="-216355721"/>
        <w:placeholder>
          <w:docPart w:val="44CC93AAA85B4DCAA935DDD59AA5B035"/>
        </w:placeholder>
        <w:showingPlcHdr/>
        <w:text/>
      </w:sdtPr>
      <w:sdtEndPr/>
      <w:sdtContent>
        <w:permStart w:id="1233139620" w:edGrp="everyone" w:displacedByCustomXml="prev"/>
        <w:p w14:paraId="2D1CFCEE" w14:textId="77777777" w:rsidR="00F71054" w:rsidRPr="00F71054" w:rsidRDefault="00F71054" w:rsidP="00F71054">
          <w:pPr>
            <w:ind w:left="1080"/>
            <w:rPr>
              <w:b/>
              <w:sz w:val="24"/>
              <w:szCs w:val="24"/>
            </w:rPr>
          </w:pPr>
          <w:r w:rsidRPr="00275718">
            <w:rPr>
              <w:rStyle w:val="Platzhaltertext"/>
            </w:rPr>
            <w:t>Klicken oder tippen Sie hier, um Text einzugeben.</w:t>
          </w:r>
        </w:p>
        <w:permEnd w:id="1233139620" w:displacedByCustomXml="next"/>
      </w:sdtContent>
    </w:sdt>
    <w:p w14:paraId="00DF9C89" w14:textId="4DF30934" w:rsidR="00F71054" w:rsidRPr="00F71054" w:rsidRDefault="00F71054" w:rsidP="00F71054">
      <w:pPr>
        <w:ind w:left="1080"/>
        <w:rPr>
          <w:b/>
          <w:sz w:val="24"/>
          <w:szCs w:val="24"/>
        </w:rPr>
      </w:pPr>
    </w:p>
    <w:p w14:paraId="670DB7D7" w14:textId="77777777" w:rsidR="002C43D2" w:rsidRDefault="002C43D2" w:rsidP="00802C70">
      <w:pPr>
        <w:rPr>
          <w:b/>
          <w:sz w:val="24"/>
          <w:szCs w:val="24"/>
        </w:rPr>
      </w:pPr>
    </w:p>
    <w:sectPr w:rsidR="002C43D2" w:rsidSect="0091517C">
      <w:headerReference w:type="default" r:id="rId7"/>
      <w:pgSz w:w="11906" w:h="16838"/>
      <w:pgMar w:top="1417" w:right="1417" w:bottom="1134" w:left="1417" w:header="907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E3EB3" w16cex:dateUtc="2023-01-27T11:14:00Z"/>
  <w16cex:commentExtensible w16cex:durableId="277E3E40" w16cex:dateUtc="2023-01-27T11:12:00Z"/>
  <w16cex:commentExtensible w16cex:durableId="277E3E46" w16cex:dateUtc="2023-01-27T11:12:00Z"/>
  <w16cex:commentExtensible w16cex:durableId="277E3E7A" w16cex:dateUtc="2023-01-27T11:13:00Z"/>
  <w16cex:commentExtensible w16cex:durableId="277E3E92" w16cex:dateUtc="2023-01-27T11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93C4B" w14:textId="77777777" w:rsidR="009747FF" w:rsidRDefault="009747FF" w:rsidP="0034095B">
      <w:pPr>
        <w:spacing w:after="0"/>
      </w:pPr>
      <w:r>
        <w:separator/>
      </w:r>
    </w:p>
  </w:endnote>
  <w:endnote w:type="continuationSeparator" w:id="0">
    <w:p w14:paraId="330E8029" w14:textId="77777777" w:rsidR="009747FF" w:rsidRDefault="009747FF" w:rsidP="003409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F81A4" w14:textId="77777777" w:rsidR="009747FF" w:rsidRDefault="009747FF" w:rsidP="0034095B">
      <w:pPr>
        <w:spacing w:after="0"/>
      </w:pPr>
      <w:r>
        <w:separator/>
      </w:r>
    </w:p>
  </w:footnote>
  <w:footnote w:type="continuationSeparator" w:id="0">
    <w:p w14:paraId="3B059838" w14:textId="77777777" w:rsidR="009747FF" w:rsidRDefault="009747FF" w:rsidP="003409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B1000" w14:textId="48155DAF" w:rsidR="0034095B" w:rsidRDefault="00B409A0" w:rsidP="00B60505">
    <w:pPr>
      <w:pStyle w:val="Kopfzeile"/>
      <w:jc w:val="right"/>
      <w:rPr>
        <w:b/>
        <w:sz w:val="32"/>
        <w:szCs w:val="32"/>
      </w:rPr>
    </w:pPr>
    <w:r w:rsidRPr="0054034D">
      <w:rPr>
        <w:rFonts w:ascii="Calibri" w:hAnsi="Calibri" w:cs="Calibri"/>
        <w:noProof/>
        <w:lang w:eastAsia="de-DE"/>
      </w:rPr>
      <w:drawing>
        <wp:anchor distT="0" distB="0" distL="114300" distR="114300" simplePos="0" relativeHeight="251658240" behindDoc="0" locked="0" layoutInCell="1" allowOverlap="0" wp14:anchorId="7FAE9BA0" wp14:editId="163A4643">
          <wp:simplePos x="4857750" y="571500"/>
          <wp:positionH relativeFrom="margin">
            <wp:align>right</wp:align>
          </wp:positionH>
          <wp:positionV relativeFrom="margin">
            <wp:posOffset>-1260475</wp:posOffset>
          </wp:positionV>
          <wp:extent cx="1800000" cy="9360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A1B860" w14:textId="77777777" w:rsidR="00264500" w:rsidRDefault="00264500">
    <w:pPr>
      <w:pStyle w:val="Kopfzeile"/>
      <w:rPr>
        <w:b/>
        <w:sz w:val="32"/>
        <w:szCs w:val="32"/>
      </w:rPr>
    </w:pPr>
  </w:p>
  <w:p w14:paraId="712B15AF" w14:textId="54A62BE4" w:rsidR="00264500" w:rsidRDefault="00264500">
    <w:pPr>
      <w:pStyle w:val="Kopfzeile"/>
      <w:rPr>
        <w:b/>
        <w:sz w:val="32"/>
        <w:szCs w:val="32"/>
      </w:rPr>
    </w:pPr>
  </w:p>
  <w:p w14:paraId="05EEA279" w14:textId="77777777" w:rsidR="0091517C" w:rsidRPr="00181884" w:rsidRDefault="0091517C">
    <w:pPr>
      <w:pStyle w:val="Kopfzeile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5FAB"/>
    <w:multiLevelType w:val="hybridMultilevel"/>
    <w:tmpl w:val="DF9A9AE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D5BF0"/>
    <w:multiLevelType w:val="hybridMultilevel"/>
    <w:tmpl w:val="4D96CD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843A7A">
      <w:start w:val="1"/>
      <w:numFmt w:val="lowerLetter"/>
      <w:lvlText w:val="%2."/>
      <w:lvlJc w:val="left"/>
      <w:pPr>
        <w:ind w:left="1440" w:hanging="360"/>
      </w:pPr>
      <w:rPr>
        <w:b/>
        <w:i/>
        <w:color w:val="003B64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D70E4"/>
    <w:multiLevelType w:val="hybridMultilevel"/>
    <w:tmpl w:val="37703DBE"/>
    <w:lvl w:ilvl="0" w:tplc="FABECDFA">
      <w:start w:val="1"/>
      <w:numFmt w:val="decimal"/>
      <w:lvlText w:val="%1."/>
      <w:lvlJc w:val="left"/>
      <w:pPr>
        <w:ind w:left="720" w:hanging="360"/>
      </w:pPr>
      <w:rPr>
        <w:color w:val="003B6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1F"/>
    <w:rsid w:val="0000181F"/>
    <w:rsid w:val="000173CA"/>
    <w:rsid w:val="00017CC5"/>
    <w:rsid w:val="000318E2"/>
    <w:rsid w:val="000E3F89"/>
    <w:rsid w:val="00106C2A"/>
    <w:rsid w:val="00125F4F"/>
    <w:rsid w:val="00141151"/>
    <w:rsid w:val="001778F5"/>
    <w:rsid w:val="00181884"/>
    <w:rsid w:val="00222F3B"/>
    <w:rsid w:val="00223150"/>
    <w:rsid w:val="0023767B"/>
    <w:rsid w:val="00245EDF"/>
    <w:rsid w:val="00247190"/>
    <w:rsid w:val="00255AB6"/>
    <w:rsid w:val="00264500"/>
    <w:rsid w:val="002C43D2"/>
    <w:rsid w:val="002C66D8"/>
    <w:rsid w:val="00331E67"/>
    <w:rsid w:val="0034095B"/>
    <w:rsid w:val="003606B7"/>
    <w:rsid w:val="00371A93"/>
    <w:rsid w:val="003864E7"/>
    <w:rsid w:val="0040227D"/>
    <w:rsid w:val="00404EF5"/>
    <w:rsid w:val="00412FFD"/>
    <w:rsid w:val="004D3630"/>
    <w:rsid w:val="004F7FE3"/>
    <w:rsid w:val="005003DA"/>
    <w:rsid w:val="00572686"/>
    <w:rsid w:val="005C5E76"/>
    <w:rsid w:val="00610449"/>
    <w:rsid w:val="0063479F"/>
    <w:rsid w:val="00646642"/>
    <w:rsid w:val="0067063D"/>
    <w:rsid w:val="00672B80"/>
    <w:rsid w:val="00694488"/>
    <w:rsid w:val="006A50BC"/>
    <w:rsid w:val="006B6972"/>
    <w:rsid w:val="007474D6"/>
    <w:rsid w:val="00757E17"/>
    <w:rsid w:val="00763C05"/>
    <w:rsid w:val="007C0959"/>
    <w:rsid w:val="007E72FF"/>
    <w:rsid w:val="00802C70"/>
    <w:rsid w:val="00814DFE"/>
    <w:rsid w:val="008418BA"/>
    <w:rsid w:val="00855279"/>
    <w:rsid w:val="00862B79"/>
    <w:rsid w:val="008647AF"/>
    <w:rsid w:val="008726A7"/>
    <w:rsid w:val="00894306"/>
    <w:rsid w:val="008E0BEC"/>
    <w:rsid w:val="0091517C"/>
    <w:rsid w:val="00971619"/>
    <w:rsid w:val="00973555"/>
    <w:rsid w:val="009747FF"/>
    <w:rsid w:val="00981634"/>
    <w:rsid w:val="009945E3"/>
    <w:rsid w:val="009C76A7"/>
    <w:rsid w:val="009D5AC4"/>
    <w:rsid w:val="009E6F58"/>
    <w:rsid w:val="00A10312"/>
    <w:rsid w:val="00A161F3"/>
    <w:rsid w:val="00A83ABE"/>
    <w:rsid w:val="00A958E7"/>
    <w:rsid w:val="00AB531E"/>
    <w:rsid w:val="00B365DC"/>
    <w:rsid w:val="00B409A0"/>
    <w:rsid w:val="00B60505"/>
    <w:rsid w:val="00B90AF8"/>
    <w:rsid w:val="00B90ECC"/>
    <w:rsid w:val="00BB038C"/>
    <w:rsid w:val="00BB4633"/>
    <w:rsid w:val="00C85B20"/>
    <w:rsid w:val="00CE6B8F"/>
    <w:rsid w:val="00D025AD"/>
    <w:rsid w:val="00D223B7"/>
    <w:rsid w:val="00D8391F"/>
    <w:rsid w:val="00DB137A"/>
    <w:rsid w:val="00DE0F3A"/>
    <w:rsid w:val="00DE20A8"/>
    <w:rsid w:val="00DF6C9A"/>
    <w:rsid w:val="00E13B2C"/>
    <w:rsid w:val="00E34317"/>
    <w:rsid w:val="00E662D3"/>
    <w:rsid w:val="00ED52DC"/>
    <w:rsid w:val="00F30FC4"/>
    <w:rsid w:val="00F402DC"/>
    <w:rsid w:val="00F71054"/>
    <w:rsid w:val="00F73F4A"/>
    <w:rsid w:val="00F97EA6"/>
    <w:rsid w:val="00FA0D1B"/>
    <w:rsid w:val="00FF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E577F"/>
  <w15:chartTrackingRefBased/>
  <w15:docId w15:val="{623148EC-7ADF-43A3-A808-0DB428EC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365DC"/>
    <w:pPr>
      <w:spacing w:before="120" w:after="12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095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4095B"/>
  </w:style>
  <w:style w:type="paragraph" w:styleId="Fuzeile">
    <w:name w:val="footer"/>
    <w:basedOn w:val="Standard"/>
    <w:link w:val="FuzeileZchn"/>
    <w:uiPriority w:val="99"/>
    <w:unhideWhenUsed/>
    <w:rsid w:val="0034095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4095B"/>
  </w:style>
  <w:style w:type="character" w:styleId="Platzhaltertext">
    <w:name w:val="Placeholder Text"/>
    <w:basedOn w:val="Absatz-Standardschriftart"/>
    <w:uiPriority w:val="99"/>
    <w:semiHidden/>
    <w:rsid w:val="00DB137A"/>
    <w:rPr>
      <w:color w:val="808080"/>
    </w:rPr>
  </w:style>
  <w:style w:type="paragraph" w:styleId="Listenabsatz">
    <w:name w:val="List Paragraph"/>
    <w:basedOn w:val="Standard"/>
    <w:uiPriority w:val="34"/>
    <w:qFormat/>
    <w:rsid w:val="00125F4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466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466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466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66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664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6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6642"/>
    <w:rPr>
      <w:rFonts w:ascii="Segoe UI" w:hAnsi="Segoe UI" w:cs="Segoe UI"/>
      <w:sz w:val="18"/>
      <w:szCs w:val="18"/>
    </w:rPr>
  </w:style>
  <w:style w:type="paragraph" w:customStyle="1" w:styleId="berschrift4BlauohneNummerierung">
    <w:name w:val="Überschrift 4 Blau ohne Nummerierung"/>
    <w:basedOn w:val="Standard"/>
    <w:next w:val="Standard"/>
    <w:uiPriority w:val="20"/>
    <w:qFormat/>
    <w:rsid w:val="0040227D"/>
    <w:pPr>
      <w:spacing w:before="240" w:after="60"/>
      <w:jc w:val="both"/>
    </w:pPr>
    <w:rPr>
      <w:b/>
      <w:color w:val="4472C4" w:themeColor="accent1"/>
      <w14:numForm w14:val="old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BAED979C3B4D888BF42C251F013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C93E7-52EF-491F-87B7-7775F47DA251}"/>
      </w:docPartPr>
      <w:docPartBody>
        <w:p w:rsidR="00A5659E" w:rsidRDefault="00D46D66" w:rsidP="00D46D66">
          <w:pPr>
            <w:pStyle w:val="2EBAED979C3B4D888BF42C251F01341A3"/>
          </w:pPr>
          <w:r w:rsidRPr="002757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13DD100EB84F9CB41E5BB7554AE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C5A1B-4573-4884-B6F8-0A6AC2B257A0}"/>
      </w:docPartPr>
      <w:docPartBody>
        <w:p w:rsidR="00A5659E" w:rsidRDefault="00D46D66" w:rsidP="00D46D66">
          <w:pPr>
            <w:pStyle w:val="F913DD100EB84F9CB41E5BB7554AEC402"/>
          </w:pPr>
          <w:r w:rsidRPr="002757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16437D27DA46A29C75C59240F63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DAB664-57F5-4A41-9577-1CB2D43FA829}"/>
      </w:docPartPr>
      <w:docPartBody>
        <w:p w:rsidR="00A5659E" w:rsidRDefault="00D46D66" w:rsidP="00D46D66">
          <w:pPr>
            <w:pStyle w:val="2916437D27DA46A29C75C59240F639222"/>
          </w:pPr>
          <w:r w:rsidRPr="002757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F3476D02DB460D8D7DBFE69689D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FE06C-4793-4036-84A7-082A14AFC50A}"/>
      </w:docPartPr>
      <w:docPartBody>
        <w:p w:rsidR="00A5659E" w:rsidRDefault="00D46D66" w:rsidP="00D46D66">
          <w:pPr>
            <w:pStyle w:val="B0F3476D02DB460D8D7DBFE69689DF3D2"/>
          </w:pPr>
          <w:r w:rsidRPr="002757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D2F0DBFA9848E7AA339732AA971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18AD6-90D8-4D86-87E4-5E332C3787E5}"/>
      </w:docPartPr>
      <w:docPartBody>
        <w:p w:rsidR="00A5659E" w:rsidRDefault="00D46D66" w:rsidP="00D46D66">
          <w:pPr>
            <w:pStyle w:val="8AD2F0DBFA9848E7AA339732AA97172A2"/>
          </w:pPr>
          <w:r w:rsidRPr="002757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83A7F01E7545A184D1EB11CDDD5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50CCB-01A1-4C7D-832C-5F914D2161B9}"/>
      </w:docPartPr>
      <w:docPartBody>
        <w:p w:rsidR="00A5659E" w:rsidRDefault="00D46D66" w:rsidP="00D46D66">
          <w:pPr>
            <w:pStyle w:val="0383A7F01E7545A184D1EB11CDDD569D2"/>
          </w:pPr>
          <w:r w:rsidRPr="002757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D8F8C504F949BAA862535603CA7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11DF8-280B-4510-8328-E6C98C9A31BE}"/>
      </w:docPartPr>
      <w:docPartBody>
        <w:p w:rsidR="00A5659E" w:rsidRDefault="00D46D66" w:rsidP="00D46D66">
          <w:pPr>
            <w:pStyle w:val="82D8F8C504F949BAA862535603CA70722"/>
          </w:pPr>
          <w:r w:rsidRPr="002757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D61CC37F364B55A2A93C462443B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791A4-E5E2-410F-B9D8-848DDF5FA50C}"/>
      </w:docPartPr>
      <w:docPartBody>
        <w:p w:rsidR="00A5659E" w:rsidRDefault="00D46D66" w:rsidP="00D46D66">
          <w:pPr>
            <w:pStyle w:val="62D61CC37F364B55A2A93C462443B4812"/>
          </w:pPr>
          <w:r w:rsidRPr="002757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EF4F0D495F40F5B73097C869F6B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0A7F6-3A0A-4AE5-B91B-BE2CDCD8F8D2}"/>
      </w:docPartPr>
      <w:docPartBody>
        <w:p w:rsidR="00A5659E" w:rsidRDefault="00D46D66" w:rsidP="00D46D66">
          <w:pPr>
            <w:pStyle w:val="C2EF4F0D495F40F5B73097C869F6B45D2"/>
          </w:pPr>
          <w:r w:rsidRPr="002757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12916619B84FD8A2481899CA75E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96815-7B3C-4CC6-A363-02B3D444AD64}"/>
      </w:docPartPr>
      <w:docPartBody>
        <w:p w:rsidR="00A5659E" w:rsidRDefault="00D46D66" w:rsidP="00D46D66">
          <w:pPr>
            <w:pStyle w:val="1212916619B84FD8A2481899CA75EE6C2"/>
          </w:pPr>
          <w:r w:rsidRPr="002757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CC93AAA85B4DCAA935DDD59AA5B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3BC9B-1A7D-48E0-88ED-5B28ECCB6AF1}"/>
      </w:docPartPr>
      <w:docPartBody>
        <w:p w:rsidR="00A5659E" w:rsidRDefault="00D46D66" w:rsidP="00D46D66">
          <w:pPr>
            <w:pStyle w:val="44CC93AAA85B4DCAA935DDD59AA5B0352"/>
          </w:pPr>
          <w:r w:rsidRPr="002757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58D8D27CE34478A20063E2F7061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795EA-8755-4039-B9AE-B80D2FE9BAC3}"/>
      </w:docPartPr>
      <w:docPartBody>
        <w:p w:rsidR="00D33B99" w:rsidRDefault="00FA0B2D" w:rsidP="00FA0B2D">
          <w:pPr>
            <w:pStyle w:val="1E58D8D27CE34478A20063E2F706136F"/>
          </w:pPr>
          <w:r w:rsidRPr="002757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E7D9DB43044C9690A1BB308BDC5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7C4BE-8337-492A-B82C-B80DDE383380}"/>
      </w:docPartPr>
      <w:docPartBody>
        <w:p w:rsidR="00705448" w:rsidRDefault="00D33B99" w:rsidP="00D33B99">
          <w:pPr>
            <w:pStyle w:val="98E7D9DB43044C9690A1BB308BDC5945"/>
          </w:pPr>
          <w:r w:rsidRPr="002757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05D9E6C2484EB684C5E72CBFB87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294BF-C320-4D61-A7FD-2C3C7840D5EE}"/>
      </w:docPartPr>
      <w:docPartBody>
        <w:p w:rsidR="00705448" w:rsidRDefault="00D33B99" w:rsidP="00D33B99">
          <w:pPr>
            <w:pStyle w:val="C805D9E6C2484EB684C5E72CBFB877D6"/>
          </w:pPr>
          <w:r w:rsidRPr="002757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9CB7CEC31F48BD8CD9ED70EDF71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B49DF-2883-40FB-9E49-2646AFBAAA06}"/>
      </w:docPartPr>
      <w:docPartBody>
        <w:p w:rsidR="00705448" w:rsidRDefault="00D33B99" w:rsidP="00D33B99">
          <w:pPr>
            <w:pStyle w:val="C09CB7CEC31F48BD8CD9ED70EDF71F8B"/>
          </w:pPr>
          <w:r w:rsidRPr="0027571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66"/>
    <w:rsid w:val="002A2587"/>
    <w:rsid w:val="00705448"/>
    <w:rsid w:val="00A5659E"/>
    <w:rsid w:val="00CF399F"/>
    <w:rsid w:val="00D33B99"/>
    <w:rsid w:val="00D46743"/>
    <w:rsid w:val="00D46D66"/>
    <w:rsid w:val="00FA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3B99"/>
    <w:rPr>
      <w:color w:val="808080"/>
    </w:rPr>
  </w:style>
  <w:style w:type="paragraph" w:customStyle="1" w:styleId="98E7D9DB43044C9690A1BB308BDC5945">
    <w:name w:val="98E7D9DB43044C9690A1BB308BDC5945"/>
    <w:rsid w:val="00D33B99"/>
  </w:style>
  <w:style w:type="paragraph" w:customStyle="1" w:styleId="C805D9E6C2484EB684C5E72CBFB877D6">
    <w:name w:val="C805D9E6C2484EB684C5E72CBFB877D6"/>
    <w:rsid w:val="00D33B99"/>
  </w:style>
  <w:style w:type="paragraph" w:customStyle="1" w:styleId="C09CB7CEC31F48BD8CD9ED70EDF71F8B">
    <w:name w:val="C09CB7CEC31F48BD8CD9ED70EDF71F8B"/>
    <w:rsid w:val="00D33B99"/>
  </w:style>
  <w:style w:type="paragraph" w:customStyle="1" w:styleId="7C58390B74EB4BB49DCD8A7543269170">
    <w:name w:val="7C58390B74EB4BB49DCD8A7543269170"/>
    <w:rsid w:val="00D33B99"/>
  </w:style>
  <w:style w:type="paragraph" w:customStyle="1" w:styleId="2EBAED979C3B4D888BF42C251F01341A3">
    <w:name w:val="2EBAED979C3B4D888BF42C251F01341A3"/>
    <w:rsid w:val="00D46D66"/>
    <w:rPr>
      <w:rFonts w:eastAsiaTheme="minorHAnsi"/>
      <w:lang w:eastAsia="en-US"/>
    </w:rPr>
  </w:style>
  <w:style w:type="paragraph" w:customStyle="1" w:styleId="F913DD100EB84F9CB41E5BB7554AEC402">
    <w:name w:val="F913DD100EB84F9CB41E5BB7554AEC402"/>
    <w:rsid w:val="00D46D66"/>
    <w:rPr>
      <w:rFonts w:eastAsiaTheme="minorHAnsi"/>
      <w:lang w:eastAsia="en-US"/>
    </w:rPr>
  </w:style>
  <w:style w:type="paragraph" w:customStyle="1" w:styleId="2916437D27DA46A29C75C59240F639222">
    <w:name w:val="2916437D27DA46A29C75C59240F639222"/>
    <w:rsid w:val="00D46D66"/>
    <w:rPr>
      <w:rFonts w:eastAsiaTheme="minorHAnsi"/>
      <w:lang w:eastAsia="en-US"/>
    </w:rPr>
  </w:style>
  <w:style w:type="paragraph" w:customStyle="1" w:styleId="B0F3476D02DB460D8D7DBFE69689DF3D2">
    <w:name w:val="B0F3476D02DB460D8D7DBFE69689DF3D2"/>
    <w:rsid w:val="00D46D66"/>
    <w:rPr>
      <w:rFonts w:eastAsiaTheme="minorHAnsi"/>
      <w:lang w:eastAsia="en-US"/>
    </w:rPr>
  </w:style>
  <w:style w:type="paragraph" w:customStyle="1" w:styleId="8AD2F0DBFA9848E7AA339732AA97172A2">
    <w:name w:val="8AD2F0DBFA9848E7AA339732AA97172A2"/>
    <w:rsid w:val="00D46D66"/>
    <w:rPr>
      <w:rFonts w:eastAsiaTheme="minorHAnsi"/>
      <w:lang w:eastAsia="en-US"/>
    </w:rPr>
  </w:style>
  <w:style w:type="paragraph" w:customStyle="1" w:styleId="0383A7F01E7545A184D1EB11CDDD569D2">
    <w:name w:val="0383A7F01E7545A184D1EB11CDDD569D2"/>
    <w:rsid w:val="00D46D66"/>
    <w:rPr>
      <w:rFonts w:eastAsiaTheme="minorHAnsi"/>
      <w:lang w:eastAsia="en-US"/>
    </w:rPr>
  </w:style>
  <w:style w:type="paragraph" w:customStyle="1" w:styleId="82D8F8C504F949BAA862535603CA70722">
    <w:name w:val="82D8F8C504F949BAA862535603CA70722"/>
    <w:rsid w:val="00D46D66"/>
    <w:rPr>
      <w:rFonts w:eastAsiaTheme="minorHAnsi"/>
      <w:lang w:eastAsia="en-US"/>
    </w:rPr>
  </w:style>
  <w:style w:type="paragraph" w:customStyle="1" w:styleId="62D61CC37F364B55A2A93C462443B4812">
    <w:name w:val="62D61CC37F364B55A2A93C462443B4812"/>
    <w:rsid w:val="00D46D66"/>
    <w:rPr>
      <w:rFonts w:eastAsiaTheme="minorHAnsi"/>
      <w:lang w:eastAsia="en-US"/>
    </w:rPr>
  </w:style>
  <w:style w:type="paragraph" w:customStyle="1" w:styleId="C2EF4F0D495F40F5B73097C869F6B45D2">
    <w:name w:val="C2EF4F0D495F40F5B73097C869F6B45D2"/>
    <w:rsid w:val="00D46D66"/>
    <w:rPr>
      <w:rFonts w:eastAsiaTheme="minorHAnsi"/>
      <w:lang w:eastAsia="en-US"/>
    </w:rPr>
  </w:style>
  <w:style w:type="paragraph" w:customStyle="1" w:styleId="1212916619B84FD8A2481899CA75EE6C2">
    <w:name w:val="1212916619B84FD8A2481899CA75EE6C2"/>
    <w:rsid w:val="00D46D66"/>
    <w:rPr>
      <w:rFonts w:eastAsiaTheme="minorHAnsi"/>
      <w:lang w:eastAsia="en-US"/>
    </w:rPr>
  </w:style>
  <w:style w:type="paragraph" w:customStyle="1" w:styleId="44CC93AAA85B4DCAA935DDD59AA5B0352">
    <w:name w:val="44CC93AAA85B4DCAA935DDD59AA5B0352"/>
    <w:rsid w:val="00D46D66"/>
    <w:rPr>
      <w:rFonts w:eastAsiaTheme="minorHAnsi"/>
      <w:lang w:eastAsia="en-US"/>
    </w:rPr>
  </w:style>
  <w:style w:type="paragraph" w:customStyle="1" w:styleId="79CCA6141B0749BE9088F21442A61E3A">
    <w:name w:val="79CCA6141B0749BE9088F21442A61E3A"/>
    <w:rsid w:val="00FA0B2D"/>
  </w:style>
  <w:style w:type="paragraph" w:customStyle="1" w:styleId="12F2BDB2C84741A5B1670B60C5DB3450">
    <w:name w:val="12F2BDB2C84741A5B1670B60C5DB3450"/>
    <w:rsid w:val="00FA0B2D"/>
  </w:style>
  <w:style w:type="paragraph" w:customStyle="1" w:styleId="1E58D8D27CE34478A20063E2F706136F">
    <w:name w:val="1E58D8D27CE34478A20063E2F706136F"/>
    <w:rsid w:val="00FA0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Heil, Benjamin</dc:creator>
  <cp:keywords/>
  <dc:description/>
  <cp:lastModifiedBy>König, Angelika</cp:lastModifiedBy>
  <cp:revision>9</cp:revision>
  <dcterms:created xsi:type="dcterms:W3CDTF">2022-08-31T13:59:00Z</dcterms:created>
  <dcterms:modified xsi:type="dcterms:W3CDTF">2023-01-27T12:07:00Z</dcterms:modified>
</cp:coreProperties>
</file>